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745"/>
        <w:ind w:left="5103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Руководителю государственного казенного учреждения Краснодарского края «Центр организации дорожного движения»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45"/>
        <w:ind w:left="5103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45"/>
        <w:ind w:left="5103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________________________________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45"/>
        <w:ind w:left="4678" w:firstLine="0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                    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 (Ф.И.О.)</w:t>
      </w:r>
      <w:r>
        <w:rPr>
          <w:rFonts w:ascii="Times New Roman" w:hAnsi="Times New Roman" w:cs="Times New Roman"/>
          <w:sz w:val="28"/>
          <w:szCs w:val="28"/>
          <w:vertAlign w:val="superscript"/>
        </w:rPr>
      </w:r>
    </w:p>
    <w:p>
      <w:pPr>
        <w:pStyle w:val="745"/>
        <w:ind w:firstLine="0"/>
        <w:jc w:val="center"/>
        <w:rPr>
          <w:rFonts w:ascii="Times New Roman" w:hAnsi="Times New Roman" w:cs="Times New Roman"/>
          <w:b/>
          <w:caps/>
          <w:spacing w:val="96"/>
        </w:rPr>
      </w:pPr>
      <w:r>
        <w:rPr>
          <w:rFonts w:ascii="Times New Roman" w:hAnsi="Times New Roman" w:cs="Times New Roman"/>
          <w:b/>
          <w:caps/>
          <w:spacing w:val="96"/>
        </w:rPr>
      </w:r>
      <w:r>
        <w:rPr>
          <w:rFonts w:ascii="Times New Roman" w:hAnsi="Times New Roman" w:cs="Times New Roman"/>
          <w:b/>
          <w:caps/>
          <w:spacing w:val="96"/>
        </w:rPr>
      </w:r>
    </w:p>
    <w:p>
      <w:pPr>
        <w:pStyle w:val="745"/>
        <w:ind w:firstLine="0"/>
        <w:jc w:val="center"/>
        <w:rPr>
          <w:rFonts w:ascii="Times New Roman" w:hAnsi="Times New Roman" w:cs="Times New Roman"/>
          <w:b/>
          <w:caps/>
          <w:spacing w:val="96"/>
          <w:sz w:val="28"/>
          <w:szCs w:val="28"/>
        </w:rPr>
      </w:pPr>
      <w:r>
        <w:rPr>
          <w:rFonts w:ascii="Times New Roman" w:hAnsi="Times New Roman" w:cs="Times New Roman"/>
          <w:b/>
          <w:caps/>
          <w:spacing w:val="96"/>
          <w:sz w:val="28"/>
          <w:szCs w:val="28"/>
        </w:rPr>
      </w:r>
      <w:r>
        <w:rPr>
          <w:rFonts w:ascii="Times New Roman" w:hAnsi="Times New Roman" w:cs="Times New Roman"/>
          <w:b/>
          <w:caps/>
          <w:spacing w:val="96"/>
          <w:sz w:val="28"/>
          <w:szCs w:val="28"/>
        </w:rPr>
      </w:r>
    </w:p>
    <w:p>
      <w:pPr>
        <w:pStyle w:val="745"/>
        <w:ind w:firstLine="0"/>
        <w:jc w:val="center"/>
        <w:rPr>
          <w:rFonts w:ascii="Times New Roman" w:hAnsi="Times New Roman" w:cs="Times New Roman"/>
          <w:b/>
          <w:caps/>
          <w:spacing w:val="96"/>
          <w:sz w:val="28"/>
          <w:szCs w:val="28"/>
        </w:rPr>
      </w:pPr>
      <w:r>
        <w:rPr>
          <w:rFonts w:ascii="Times New Roman" w:hAnsi="Times New Roman" w:cs="Times New Roman"/>
          <w:b/>
          <w:caps/>
          <w:spacing w:val="96"/>
          <w:sz w:val="28"/>
          <w:szCs w:val="28"/>
        </w:rPr>
        <w:t xml:space="preserve">Заявление</w:t>
      </w:r>
      <w:r>
        <w:rPr>
          <w:rFonts w:ascii="Times New Roman" w:hAnsi="Times New Roman" w:cs="Times New Roman"/>
          <w:b/>
          <w:caps/>
          <w:spacing w:val="96"/>
          <w:sz w:val="28"/>
          <w:szCs w:val="28"/>
        </w:rPr>
      </w:r>
    </w:p>
    <w:p>
      <w:pPr>
        <w:pStyle w:val="745"/>
        <w:ind w:left="851" w:right="849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предоставлении разрешения </w:t>
      </w:r>
      <w:r>
        <w:rPr>
          <w:rFonts w:ascii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hAnsi="Times New Roman" w:cs="Times New Roman"/>
          <w:sz w:val="28"/>
          <w:szCs w:val="28"/>
        </w:rPr>
        <w:t xml:space="preserve">перевозк</w:t>
      </w:r>
      <w:r>
        <w:rPr>
          <w:rFonts w:ascii="Times New Roman" w:hAnsi="Times New Roman" w:cs="Times New Roman"/>
          <w:sz w:val="28"/>
          <w:szCs w:val="28"/>
        </w:rPr>
        <w:t xml:space="preserve">у </w:t>
      </w:r>
      <w:r>
        <w:rPr>
          <w:rFonts w:ascii="Times New Roman" w:hAnsi="Times New Roman" w:cs="Times New Roman"/>
          <w:sz w:val="28"/>
          <w:szCs w:val="28"/>
        </w:rPr>
        <w:t xml:space="preserve">пассажиров и багажа легковым такси </w:t>
      </w:r>
      <w:r>
        <w:rPr>
          <w:rFonts w:ascii="Times New Roman" w:hAnsi="Times New Roman" w:cs="Times New Roman"/>
          <w:sz w:val="28"/>
          <w:szCs w:val="28"/>
        </w:rPr>
        <w:t xml:space="preserve">в</w:t>
      </w:r>
      <w:r>
        <w:rPr>
          <w:rFonts w:ascii="Times New Roman" w:hAnsi="Times New Roman" w:cs="Times New Roman"/>
          <w:sz w:val="28"/>
          <w:szCs w:val="28"/>
        </w:rPr>
        <w:t xml:space="preserve"> Краснодарско</w:t>
      </w:r>
      <w:r>
        <w:rPr>
          <w:rFonts w:ascii="Times New Roman" w:hAnsi="Times New Roman" w:cs="Times New Roman"/>
          <w:sz w:val="28"/>
          <w:szCs w:val="28"/>
        </w:rPr>
        <w:t xml:space="preserve">м</w:t>
      </w:r>
      <w:r>
        <w:rPr>
          <w:rFonts w:ascii="Times New Roman" w:hAnsi="Times New Roman" w:cs="Times New Roman"/>
          <w:sz w:val="28"/>
          <w:szCs w:val="28"/>
        </w:rPr>
        <w:t xml:space="preserve"> кра</w:t>
      </w:r>
      <w:r>
        <w:rPr>
          <w:rFonts w:ascii="Times New Roman" w:hAnsi="Times New Roman" w:cs="Times New Roman"/>
          <w:sz w:val="28"/>
          <w:szCs w:val="28"/>
        </w:rPr>
        <w:t xml:space="preserve">е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45"/>
        <w:ind w:firstLine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745"/>
        <w:ind w:firstLine="0"/>
        <w:jc w:val="both"/>
        <w:spacing w:line="19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От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 xml:space="preserve">______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45"/>
        <w:ind w:firstLine="709"/>
        <w:jc w:val="both"/>
        <w:spacing w:line="19" w:lineRule="atLeast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(полное и сокращенное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(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при наличии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)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наименование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на русском языке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, и организационно-правовая форма </w:t>
      </w:r>
      <w:r>
        <w:rPr>
          <w:rFonts w:ascii="Times New Roman" w:hAnsi="Times New Roman" w:cs="Times New Roman"/>
          <w:sz w:val="28"/>
          <w:szCs w:val="28"/>
          <w:vertAlign w:val="superscript"/>
        </w:rPr>
      </w:r>
    </w:p>
    <w:p>
      <w:pPr>
        <w:pStyle w:val="745"/>
        <w:ind w:firstLine="0"/>
        <w:jc w:val="both"/>
        <w:spacing w:line="19" w:lineRule="atLeas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_________________</w:t>
      </w:r>
      <w:r>
        <w:rPr>
          <w:rFonts w:ascii="Times New Roman" w:hAnsi="Times New Roman" w:cs="Times New Roman"/>
        </w:rPr>
        <w:t xml:space="preserve">______________________________</w:t>
      </w:r>
      <w:r>
        <w:rPr>
          <w:rFonts w:ascii="Times New Roman" w:hAnsi="Times New Roman" w:cs="Times New Roman"/>
        </w:rPr>
        <w:t xml:space="preserve">__________________</w:t>
      </w:r>
      <w:r>
        <w:rPr>
          <w:rFonts w:ascii="Times New Roman" w:hAnsi="Times New Roman" w:cs="Times New Roman"/>
        </w:rPr>
        <w:t xml:space="preserve">_______________________________</w:t>
      </w:r>
      <w:r>
        <w:rPr>
          <w:rFonts w:ascii="Times New Roman" w:hAnsi="Times New Roman" w:cs="Times New Roman"/>
        </w:rPr>
      </w:r>
    </w:p>
    <w:p>
      <w:pPr>
        <w:pStyle w:val="745"/>
        <w:ind w:firstLine="0"/>
        <w:jc w:val="center"/>
        <w:spacing w:line="19" w:lineRule="atLeast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юридического лица;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фамилия, имя и отчество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(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при наличии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)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индивидуального предпринимателя или физического лица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)</w:t>
      </w:r>
      <w:r>
        <w:rPr>
          <w:rFonts w:ascii="Times New Roman" w:hAnsi="Times New Roman" w:cs="Times New Roman"/>
          <w:sz w:val="28"/>
          <w:szCs w:val="28"/>
          <w:vertAlign w:val="superscript"/>
        </w:rPr>
      </w:r>
    </w:p>
    <w:p>
      <w:pPr>
        <w:pStyle w:val="745"/>
        <w:ind w:firstLine="0"/>
        <w:jc w:val="center"/>
        <w:spacing w:line="19" w:lineRule="atLeast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___________________________________________________________________________________________________________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  <w:vertAlign w:val="superscript"/>
        </w:rPr>
      </w:r>
    </w:p>
    <w:p>
      <w:pPr>
        <w:pStyle w:val="745"/>
        <w:ind w:firstLine="0"/>
        <w:jc w:val="both"/>
        <w:spacing w:line="19" w:lineRule="atLeas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jc w:val="both"/>
        <w:spacing w:after="0" w:line="19" w:lineRule="atLeast"/>
        <w:rPr>
          <w:rFonts w:ascii="Times New Roman" w:hAnsi="Times New Roman"/>
          <w:color w:val="000000"/>
          <w:szCs w:val="28"/>
        </w:rPr>
      </w:pPr>
      <w:r>
        <w:rPr>
          <w:rFonts w:ascii="Times New Roman" w:hAnsi="Times New Roman"/>
          <w:color w:val="000000"/>
          <w:sz w:val="24"/>
          <w:szCs w:val="28"/>
        </w:rPr>
        <w:t xml:space="preserve">н</w:t>
      </w:r>
      <w:r>
        <w:rPr>
          <w:rFonts w:ascii="Times New Roman" w:hAnsi="Times New Roman"/>
          <w:color w:val="000000"/>
          <w:sz w:val="24"/>
          <w:szCs w:val="28"/>
        </w:rPr>
        <w:t xml:space="preserve">аходящегося по адресу</w:t>
      </w:r>
      <w:r>
        <w:rPr>
          <w:rFonts w:ascii="Times New Roman" w:hAnsi="Times New Roman"/>
          <w:color w:val="000000"/>
          <w:sz w:val="20"/>
          <w:szCs w:val="28"/>
        </w:rPr>
        <w:t xml:space="preserve">:</w:t>
      </w:r>
      <w:r>
        <w:rPr>
          <w:rFonts w:ascii="Times New Roman" w:hAnsi="Times New Roman"/>
          <w:color w:val="000000"/>
          <w:szCs w:val="28"/>
        </w:rPr>
        <w:t xml:space="preserve">____________________________________________________</w:t>
      </w:r>
      <w:r>
        <w:rPr>
          <w:rFonts w:ascii="Times New Roman" w:hAnsi="Times New Roman"/>
          <w:color w:val="000000"/>
          <w:szCs w:val="28"/>
        </w:rPr>
        <w:t xml:space="preserve">____</w:t>
      </w:r>
      <w:r>
        <w:rPr>
          <w:rFonts w:ascii="Times New Roman" w:hAnsi="Times New Roman"/>
          <w:color w:val="000000"/>
          <w:szCs w:val="28"/>
        </w:rPr>
        <w:t xml:space="preserve">___</w:t>
      </w:r>
      <w:r>
        <w:rPr>
          <w:rFonts w:ascii="Times New Roman" w:hAnsi="Times New Roman"/>
          <w:color w:val="000000"/>
          <w:szCs w:val="28"/>
        </w:rPr>
        <w:t xml:space="preserve">_____</w:t>
      </w:r>
      <w:r>
        <w:rPr>
          <w:rFonts w:ascii="Times New Roman" w:hAnsi="Times New Roman"/>
          <w:color w:val="000000"/>
          <w:szCs w:val="28"/>
        </w:rPr>
      </w:r>
    </w:p>
    <w:p>
      <w:pPr>
        <w:jc w:val="both"/>
        <w:spacing w:line="19" w:lineRule="atLeast"/>
        <w:rPr>
          <w:rFonts w:ascii="Times New Roman" w:hAnsi="Times New Roman"/>
          <w:color w:val="000000"/>
          <w:sz w:val="16"/>
          <w:szCs w:val="16"/>
        </w:rPr>
      </w:pPr>
      <w:r>
        <w:rPr>
          <w:rFonts w:ascii="Times New Roman" w:hAnsi="Times New Roman"/>
          <w:color w:val="000000"/>
          <w:sz w:val="16"/>
          <w:szCs w:val="16"/>
        </w:rPr>
        <w:t xml:space="preserve">                                                                     </w:t>
      </w:r>
      <w:r>
        <w:rPr>
          <w:rFonts w:ascii="Times New Roman" w:hAnsi="Times New Roman"/>
          <w:color w:val="000000"/>
          <w:sz w:val="16"/>
          <w:szCs w:val="16"/>
        </w:rPr>
        <w:t xml:space="preserve">             </w:t>
      </w:r>
      <w:r>
        <w:rPr>
          <w:rFonts w:ascii="Times New Roman" w:hAnsi="Times New Roman"/>
          <w:color w:val="000000"/>
          <w:sz w:val="16"/>
          <w:szCs w:val="16"/>
        </w:rPr>
        <w:t xml:space="preserve">  (для юридического лица – адрес </w:t>
      </w:r>
      <w:r>
        <w:rPr>
          <w:rFonts w:ascii="Times New Roman" w:hAnsi="Times New Roman"/>
          <w:color w:val="000000"/>
          <w:sz w:val="16"/>
          <w:szCs w:val="16"/>
        </w:rPr>
        <w:t xml:space="preserve">и место</w:t>
      </w:r>
      <w:r>
        <w:rPr>
          <w:rFonts w:ascii="Times New Roman" w:hAnsi="Times New Roman"/>
          <w:color w:val="000000"/>
          <w:sz w:val="16"/>
          <w:szCs w:val="16"/>
        </w:rPr>
        <w:t xml:space="preserve">нахождения юридического лица;   </w:t>
      </w:r>
      <w:r>
        <w:rPr>
          <w:rFonts w:ascii="Times New Roman" w:hAnsi="Times New Roman"/>
          <w:color w:val="000000"/>
          <w:sz w:val="16"/>
          <w:szCs w:val="16"/>
        </w:rPr>
      </w:r>
    </w:p>
    <w:p>
      <w:pPr>
        <w:jc w:val="both"/>
        <w:spacing w:after="0" w:line="19" w:lineRule="atLeast"/>
        <w:rPr>
          <w:rFonts w:ascii="Times New Roman" w:hAnsi="Times New Roman"/>
          <w:color w:val="000000"/>
          <w:sz w:val="16"/>
          <w:szCs w:val="16"/>
        </w:rPr>
      </w:pPr>
      <w:r>
        <w:rPr>
          <w:rFonts w:ascii="Times New Roman" w:hAnsi="Times New Roman"/>
          <w:color w:val="000000"/>
          <w:sz w:val="16"/>
          <w:szCs w:val="16"/>
        </w:rPr>
        <w:t xml:space="preserve">________________________________________________________________________________________________________________________</w:t>
      </w:r>
      <w:r>
        <w:rPr>
          <w:rFonts w:ascii="Times New Roman" w:hAnsi="Times New Roman"/>
          <w:color w:val="000000"/>
          <w:sz w:val="16"/>
          <w:szCs w:val="16"/>
        </w:rPr>
      </w:r>
    </w:p>
    <w:p>
      <w:pPr>
        <w:jc w:val="center"/>
        <w:spacing w:line="19" w:lineRule="atLeast"/>
        <w:rPr>
          <w:rFonts w:ascii="Times New Roman" w:hAnsi="Times New Roman"/>
          <w:color w:val="000000"/>
          <w:sz w:val="16"/>
          <w:szCs w:val="16"/>
        </w:rPr>
      </w:pPr>
      <w:r>
        <w:rPr>
          <w:rFonts w:ascii="Times New Roman" w:hAnsi="Times New Roman"/>
          <w:color w:val="000000"/>
          <w:sz w:val="16"/>
          <w:szCs w:val="16"/>
        </w:rPr>
        <w:t xml:space="preserve">для индивидуального предпринимателя</w:t>
      </w:r>
      <w:r>
        <w:rPr>
          <w:rFonts w:ascii="Times New Roman" w:hAnsi="Times New Roman"/>
          <w:color w:val="000000"/>
          <w:sz w:val="16"/>
          <w:szCs w:val="16"/>
        </w:rPr>
        <w:t xml:space="preserve"> или физического лица</w:t>
      </w:r>
      <w:r>
        <w:rPr>
          <w:rFonts w:ascii="Times New Roman" w:hAnsi="Times New Roman"/>
          <w:color w:val="000000"/>
          <w:sz w:val="16"/>
          <w:szCs w:val="16"/>
        </w:rPr>
        <w:t xml:space="preserve"> – адрес мест</w:t>
      </w:r>
      <w:r>
        <w:rPr>
          <w:rFonts w:ascii="Times New Roman" w:hAnsi="Times New Roman"/>
          <w:color w:val="000000"/>
          <w:sz w:val="16"/>
          <w:szCs w:val="16"/>
        </w:rPr>
        <w:t xml:space="preserve">а</w:t>
      </w:r>
      <w:r>
        <w:rPr>
          <w:rFonts w:ascii="Times New Roman" w:hAnsi="Times New Roman"/>
          <w:color w:val="000000"/>
          <w:sz w:val="16"/>
          <w:szCs w:val="16"/>
        </w:rPr>
        <w:t xml:space="preserve"> жительства)</w:t>
      </w:r>
      <w:r>
        <w:rPr>
          <w:rFonts w:ascii="Times New Roman" w:hAnsi="Times New Roman"/>
          <w:color w:val="000000"/>
          <w:sz w:val="16"/>
          <w:szCs w:val="16"/>
        </w:rPr>
      </w:r>
    </w:p>
    <w:p>
      <w:pPr>
        <w:pStyle w:val="745"/>
        <w:ind w:firstLine="0"/>
        <w:jc w:val="both"/>
        <w:spacing w:line="19" w:lineRule="atLeast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Телефон(ы</w:t>
      </w:r>
      <w:r>
        <w:rPr>
          <w:rFonts w:ascii="Times New Roman" w:hAnsi="Times New Roman" w:cs="Times New Roman"/>
          <w:sz w:val="24"/>
          <w:szCs w:val="28"/>
        </w:rPr>
        <w:t xml:space="preserve">):_</w:t>
      </w:r>
      <w:r>
        <w:rPr>
          <w:rFonts w:ascii="Times New Roman" w:hAnsi="Times New Roman" w:cs="Times New Roman"/>
          <w:sz w:val="24"/>
          <w:szCs w:val="28"/>
        </w:rPr>
        <w:t xml:space="preserve">_____________________________</w:t>
      </w:r>
      <w:r>
        <w:rPr>
          <w:rFonts w:ascii="Times New Roman" w:hAnsi="Times New Roman" w:cs="Times New Roman"/>
          <w:sz w:val="24"/>
          <w:szCs w:val="28"/>
        </w:rPr>
        <w:t xml:space="preserve">___________</w:t>
      </w:r>
      <w:r>
        <w:rPr>
          <w:rFonts w:ascii="Times New Roman" w:hAnsi="Times New Roman" w:cs="Times New Roman"/>
          <w:sz w:val="24"/>
          <w:szCs w:val="28"/>
        </w:rPr>
        <w:t xml:space="preserve">____________________________ </w:t>
      </w:r>
      <w:r>
        <w:rPr>
          <w:rFonts w:ascii="Times New Roman" w:hAnsi="Times New Roman" w:cs="Times New Roman"/>
          <w:sz w:val="24"/>
          <w:szCs w:val="28"/>
        </w:rPr>
      </w:r>
    </w:p>
    <w:p>
      <w:pPr>
        <w:pStyle w:val="745"/>
        <w:ind w:firstLine="0"/>
        <w:jc w:val="both"/>
        <w:spacing w:line="19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Адрес электронной почты</w:t>
      </w:r>
      <w:r>
        <w:rPr>
          <w:rFonts w:ascii="Times New Roman" w:hAnsi="Times New Roman" w:cs="Times New Roman"/>
          <w:sz w:val="28"/>
          <w:szCs w:val="28"/>
        </w:rPr>
        <w:t xml:space="preserve">: ______________________</w:t>
      </w:r>
      <w:r>
        <w:rPr>
          <w:rFonts w:ascii="Times New Roman" w:hAnsi="Times New Roman" w:cs="Times New Roman"/>
          <w:sz w:val="28"/>
          <w:szCs w:val="28"/>
        </w:rPr>
        <w:t xml:space="preserve">___</w:t>
      </w:r>
      <w:r>
        <w:rPr>
          <w:rFonts w:ascii="Times New Roman" w:hAnsi="Times New Roman" w:cs="Times New Roman"/>
          <w:sz w:val="28"/>
          <w:szCs w:val="28"/>
        </w:rPr>
        <w:t xml:space="preserve">_____________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vertAlign w:val="subscript"/>
        </w:rPr>
        <w:t xml:space="preserve">(при его наличии)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45"/>
        <w:ind w:firstLine="0"/>
        <w:jc w:val="both"/>
        <w:spacing w:line="19" w:lineRule="atLeast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ОГРН/ОГРНИП: ______________________________________</w:t>
      </w:r>
      <w:r>
        <w:rPr>
          <w:rFonts w:ascii="Times New Roman" w:hAnsi="Times New Roman" w:cs="Times New Roman"/>
          <w:sz w:val="24"/>
          <w:szCs w:val="28"/>
        </w:rPr>
        <w:t xml:space="preserve">___________</w:t>
      </w:r>
      <w:r>
        <w:rPr>
          <w:rFonts w:ascii="Times New Roman" w:hAnsi="Times New Roman" w:cs="Times New Roman"/>
          <w:sz w:val="24"/>
          <w:szCs w:val="28"/>
        </w:rPr>
        <w:t xml:space="preserve">________________</w:t>
      </w:r>
      <w:r>
        <w:rPr>
          <w:rFonts w:ascii="Times New Roman" w:hAnsi="Times New Roman"/>
          <w:sz w:val="24"/>
          <w:szCs w:val="28"/>
        </w:rPr>
      </w:r>
    </w:p>
    <w:p>
      <w:pPr>
        <w:pStyle w:val="745"/>
        <w:ind w:firstLine="0"/>
        <w:jc w:val="both"/>
        <w:spacing w:line="19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ИНН: </w:t>
      </w:r>
      <w:r>
        <w:rPr>
          <w:rFonts w:ascii="Times New Roman" w:hAnsi="Times New Roman" w:cs="Times New Roman"/>
          <w:sz w:val="28"/>
          <w:szCs w:val="28"/>
        </w:rPr>
        <w:t xml:space="preserve">________________________________</w:t>
      </w:r>
      <w:r>
        <w:rPr>
          <w:rFonts w:ascii="Times New Roman" w:hAnsi="Times New Roman" w:cs="Times New Roman"/>
          <w:sz w:val="28"/>
          <w:szCs w:val="28"/>
        </w:rPr>
        <w:t xml:space="preserve">________________________________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45"/>
        <w:ind w:firstLine="0"/>
        <w:jc w:val="both"/>
        <w:spacing w:line="19" w:lineRule="atLeast"/>
        <w:rPr>
          <w:rFonts w:ascii="Times New Roman" w:hAnsi="Times New Roman" w:cs="Times New Roman"/>
        </w:rPr>
      </w:pPr>
      <w:r>
        <w:rPr>
          <w:rFonts w:ascii="Times New Roman" w:hAnsi="Times New Roman"/>
          <w:sz w:val="24"/>
          <w:szCs w:val="28"/>
        </w:rPr>
        <w:t xml:space="preserve">Водительское удостоверение</w:t>
      </w:r>
      <w:r>
        <w:rPr>
          <w:rFonts w:ascii="Times New Roman" w:hAnsi="Times New Roman"/>
          <w:sz w:val="24"/>
          <w:szCs w:val="28"/>
        </w:rPr>
        <w:t xml:space="preserve">:</w:t>
      </w:r>
      <w:r>
        <w:rPr>
          <w:rFonts w:ascii="Times New Roman" w:hAnsi="Times New Roman"/>
          <w:sz w:val="24"/>
          <w:szCs w:val="28"/>
        </w:rPr>
        <w:t xml:space="preserve"> </w:t>
      </w:r>
      <w:r>
        <w:rPr>
          <w:rFonts w:ascii="Times New Roman" w:hAnsi="Times New Roman" w:cs="Times New Roman"/>
        </w:rPr>
        <w:t xml:space="preserve">_</w:t>
      </w:r>
      <w:r>
        <w:rPr>
          <w:rFonts w:ascii="Times New Roman" w:hAnsi="Times New Roman" w:cs="Times New Roman"/>
        </w:rPr>
        <w:t xml:space="preserve">_____________</w:t>
      </w:r>
      <w:r>
        <w:rPr>
          <w:rFonts w:ascii="Times New Roman" w:hAnsi="Times New Roman" w:cs="Times New Roman"/>
        </w:rPr>
        <w:t xml:space="preserve">___________________________________________________</w:t>
      </w:r>
      <w:r>
        <w:rPr>
          <w:rFonts w:ascii="Times New Roman" w:hAnsi="Times New Roman" w:cs="Times New Roman"/>
        </w:rPr>
      </w:r>
    </w:p>
    <w:p>
      <w:pPr>
        <w:pStyle w:val="745"/>
        <w:ind w:firstLine="0"/>
        <w:jc w:val="center"/>
        <w:spacing w:line="19" w:lineRule="atLeast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                                                          </w:t>
      </w:r>
      <w:r>
        <w:rPr>
          <w:rFonts w:ascii="Times New Roman" w:hAnsi="Times New Roman"/>
          <w:sz w:val="16"/>
          <w:szCs w:val="16"/>
        </w:rPr>
        <w:t xml:space="preserve">(для физического лица – н</w:t>
      </w:r>
      <w:r>
        <w:rPr>
          <w:rFonts w:ascii="Times New Roman" w:hAnsi="Times New Roman"/>
          <w:sz w:val="16"/>
          <w:szCs w:val="16"/>
        </w:rPr>
        <w:t xml:space="preserve">омер, серия и дата </w:t>
      </w:r>
      <w:r>
        <w:rPr>
          <w:rFonts w:ascii="Times New Roman" w:hAnsi="Times New Roman"/>
          <w:sz w:val="16"/>
          <w:szCs w:val="16"/>
        </w:rPr>
        <w:t xml:space="preserve">выдачи)</w:t>
      </w:r>
      <w:r>
        <w:rPr>
          <w:rFonts w:ascii="Times New Roman" w:hAnsi="Times New Roman"/>
          <w:sz w:val="16"/>
          <w:szCs w:val="16"/>
        </w:rPr>
      </w:r>
    </w:p>
    <w:p>
      <w:pPr>
        <w:pStyle w:val="745"/>
        <w:ind w:firstLine="0"/>
        <w:jc w:val="center"/>
        <w:spacing w:line="19" w:lineRule="atLeast"/>
        <w:rPr>
          <w:rFonts w:ascii="Times New Roman" w:hAnsi="Times New Roman" w:cs="Times New Roman"/>
        </w:rPr>
      </w:pPr>
      <w:r>
        <w:rPr>
          <w:rFonts w:ascii="Times New Roman" w:hAnsi="Times New Roman"/>
          <w:sz w:val="24"/>
          <w:szCs w:val="28"/>
        </w:rPr>
        <w:t xml:space="preserve">Срок действия разрешения</w:t>
      </w:r>
      <w:r>
        <w:rPr>
          <w:rFonts w:ascii="Times New Roman" w:hAnsi="Times New Roman"/>
          <w:sz w:val="24"/>
          <w:szCs w:val="28"/>
        </w:rPr>
        <w:t xml:space="preserve">:</w:t>
      </w:r>
      <w:r>
        <w:rPr>
          <w:rFonts w:ascii="Times New Roman" w:hAnsi="Times New Roman"/>
          <w:sz w:val="24"/>
          <w:szCs w:val="28"/>
        </w:rPr>
        <w:t xml:space="preserve"> </w:t>
      </w:r>
      <w:r>
        <w:rPr>
          <w:rFonts w:ascii="Times New Roman" w:hAnsi="Times New Roman" w:cs="Times New Roman"/>
        </w:rPr>
        <w:t xml:space="preserve">_________</w:t>
      </w:r>
      <w:r>
        <w:rPr>
          <w:rFonts w:ascii="Times New Roman" w:hAnsi="Times New Roman" w:cs="Times New Roman"/>
        </w:rPr>
        <w:t xml:space="preserve">____________________</w:t>
      </w:r>
      <w:r>
        <w:rPr>
          <w:rFonts w:ascii="Times New Roman" w:hAnsi="Times New Roman" w:cs="Times New Roman"/>
        </w:rPr>
        <w:t xml:space="preserve">___</w:t>
      </w:r>
      <w:r>
        <w:rPr>
          <w:rFonts w:ascii="Times New Roman" w:hAnsi="Times New Roman" w:cs="Times New Roman"/>
        </w:rPr>
        <w:t xml:space="preserve">______________________</w:t>
      </w:r>
      <w:r>
        <w:rPr>
          <w:rFonts w:ascii="Times New Roman" w:hAnsi="Times New Roman" w:cs="Times New Roman"/>
        </w:rPr>
        <w:t xml:space="preserve">_____________</w:t>
      </w:r>
      <w:r>
        <w:rPr>
          <w:rFonts w:ascii="Times New Roman" w:hAnsi="Times New Roman"/>
          <w:sz w:val="16"/>
          <w:szCs w:val="16"/>
        </w:rPr>
        <w:t xml:space="preserve"> </w:t>
      </w:r>
      <w:r>
        <w:rPr>
          <w:rFonts w:ascii="Times New Roman" w:hAnsi="Times New Roman"/>
          <w:sz w:val="16"/>
          <w:szCs w:val="16"/>
        </w:rPr>
        <w:t xml:space="preserve">(</w:t>
      </w:r>
      <w:r>
        <w:rPr>
          <w:rFonts w:ascii="Times New Roman" w:hAnsi="Times New Roman"/>
          <w:sz w:val="16"/>
          <w:szCs w:val="16"/>
        </w:rPr>
        <w:t xml:space="preserve">ф</w:t>
      </w:r>
      <w:r>
        <w:rPr>
          <w:rFonts w:ascii="Times New Roman" w:hAnsi="Times New Roman"/>
          <w:sz w:val="16"/>
          <w:szCs w:val="16"/>
        </w:rPr>
        <w:t xml:space="preserve">изическим лицам разрешение предоставляется на пять ле</w:t>
      </w:r>
      <w:bookmarkStart w:id="0" w:name="_GoBack"/>
      <w:r/>
      <w:bookmarkEnd w:id="0"/>
      <w:r>
        <w:rPr>
          <w:rFonts w:ascii="Times New Roman" w:hAnsi="Times New Roman"/>
          <w:sz w:val="16"/>
          <w:szCs w:val="16"/>
        </w:rPr>
        <w:t xml:space="preserve">т либо меньший срок в случае, если физическое лицо указало его в заявлении о предоставлении разрешения</w:t>
      </w:r>
      <w:r>
        <w:rPr>
          <w:rFonts w:ascii="Times New Roman" w:hAnsi="Times New Roman"/>
          <w:sz w:val="16"/>
          <w:szCs w:val="16"/>
        </w:rPr>
        <w:t xml:space="preserve">)</w:t>
      </w:r>
      <w:r>
        <w:rPr>
          <w:rFonts w:ascii="Times New Roman" w:hAnsi="Times New Roman" w:cs="Times New Roman"/>
        </w:rPr>
      </w:r>
    </w:p>
    <w:p>
      <w:pPr>
        <w:jc w:val="both"/>
        <w:spacing w:after="120" w:line="19" w:lineRule="atLeast"/>
      </w:pPr>
      <w:r>
        <w:rPr>
          <w:rFonts w:ascii="Times New Roman" w:hAnsi="Times New Roman"/>
          <w:sz w:val="24"/>
          <w:szCs w:val="24"/>
        </w:rPr>
        <w:t xml:space="preserve">Знак обслуживания и (или) коммерческое обозначение (при наличии)</w:t>
      </w:r>
      <w:r>
        <w:rPr>
          <w:rFonts w:ascii="Times New Roman" w:hAnsi="Times New Roman"/>
          <w:sz w:val="24"/>
          <w:szCs w:val="24"/>
        </w:rPr>
        <w:t xml:space="preserve">: _________</w:t>
      </w:r>
      <w:r>
        <w:rPr>
          <w:rFonts w:ascii="Times New Roman" w:hAnsi="Times New Roman"/>
          <w:sz w:val="24"/>
          <w:szCs w:val="24"/>
        </w:rPr>
        <w:t xml:space="preserve">_</w:t>
      </w:r>
      <w:r>
        <w:rPr>
          <w:rFonts w:ascii="Times New Roman" w:hAnsi="Times New Roman"/>
          <w:sz w:val="24"/>
          <w:szCs w:val="24"/>
        </w:rPr>
        <w:t xml:space="preserve">___________________________</w:t>
      </w:r>
      <w:r>
        <w:rPr>
          <w:rFonts w:ascii="Times New Roman" w:hAnsi="Times New Roman"/>
          <w:sz w:val="24"/>
          <w:szCs w:val="24"/>
        </w:rPr>
        <w:t xml:space="preserve">___________________</w:t>
      </w:r>
      <w:r>
        <w:rPr>
          <w:rFonts w:ascii="Times New Roman" w:hAnsi="Times New Roman"/>
          <w:sz w:val="24"/>
          <w:szCs w:val="24"/>
        </w:rPr>
        <w:t xml:space="preserve">____________</w:t>
      </w:r>
      <w:r>
        <w:rPr>
          <w:rFonts w:ascii="Times New Roman" w:hAnsi="Times New Roman"/>
          <w:sz w:val="24"/>
          <w:szCs w:val="24"/>
        </w:rPr>
        <w:t xml:space="preserve">____________</w:t>
      </w:r>
      <w:r>
        <w:t xml:space="preserve"> </w:t>
      </w:r>
      <w:r/>
    </w:p>
    <w:p>
      <w:pPr>
        <w:jc w:val="both"/>
        <w:spacing w:after="120" w:line="19" w:lineRule="atLeas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Номера записей в региональном реестре легковых такси, содержащих сведения о легковых такси, принадлежащих заявителю на праве собственности или ином законном основании, в том числе на основании предусмотренного статьей 13 Федерального закона 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t xml:space="preserve">от 29 декабря 2022 г. № 580-ФЗ «Об организации перевозок пассажиров и багажа легковым такси в Российской Федерации, о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внесении изменений в отдельные законодательные акты Российской Федерации и о признании утратившими силу отдельных положений законодательных актов Российской Федерации»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договора об обеспечении осуществления деятельности по перевозке пассажиров и багажа легковым такси</w:t>
      </w:r>
      <w:r>
        <w:rPr>
          <w:rFonts w:ascii="Times New Roman" w:hAnsi="Times New Roman"/>
          <w:sz w:val="24"/>
          <w:szCs w:val="24"/>
        </w:rPr>
        <w:t xml:space="preserve">:</w:t>
      </w:r>
      <w:r>
        <w:rPr>
          <w:rFonts w:ascii="Times New Roman" w:hAnsi="Times New Roman"/>
          <w:sz w:val="24"/>
          <w:szCs w:val="24"/>
        </w:rPr>
        <w:t xml:space="preserve">_________</w:t>
      </w:r>
      <w:r>
        <w:rPr>
          <w:rFonts w:ascii="Times New Roman" w:hAnsi="Times New Roman"/>
          <w:sz w:val="24"/>
          <w:szCs w:val="24"/>
        </w:rPr>
        <w:t xml:space="preserve">_______</w:t>
      </w:r>
      <w:r>
        <w:rPr>
          <w:rFonts w:ascii="Times New Roman" w:hAnsi="Times New Roman"/>
          <w:sz w:val="24"/>
          <w:szCs w:val="24"/>
        </w:rPr>
        <w:t xml:space="preserve">_________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t xml:space="preserve">___________________________________________</w:t>
      </w:r>
      <w:r>
        <w:rPr>
          <w:rFonts w:ascii="Times New Roman" w:hAnsi="Times New Roman"/>
          <w:sz w:val="24"/>
          <w:szCs w:val="24"/>
        </w:rPr>
        <w:t xml:space="preserve">_____________________</w:t>
      </w:r>
      <w:r>
        <w:rPr>
          <w:rFonts w:ascii="Times New Roman" w:hAnsi="Times New Roman"/>
          <w:sz w:val="24"/>
          <w:szCs w:val="24"/>
        </w:rPr>
        <w:t xml:space="preserve">________________________________________________________________________________</w:t>
      </w:r>
      <w:r>
        <w:rPr>
          <w:rFonts w:ascii="Times New Roman" w:hAnsi="Times New Roman"/>
          <w:sz w:val="24"/>
          <w:szCs w:val="24"/>
        </w:rPr>
        <w:t xml:space="preserve">________________</w:t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spacing w:line="19" w:lineRule="atLeas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</w:t>
      </w:r>
      <w:r>
        <w:rPr>
          <w:rFonts w:ascii="Times New Roman" w:hAnsi="Times New Roman"/>
          <w:sz w:val="24"/>
          <w:szCs w:val="24"/>
        </w:rPr>
        <w:t xml:space="preserve">пособ направления предоставляемой заявителю выписки из регионального реестра перевозчиков легковым такси, а также способ направления уведомлений о решениях, </w:t>
      </w:r>
      <w:r>
        <w:rPr>
          <w:rFonts w:ascii="Times New Roman" w:hAnsi="Times New Roman"/>
          <w:sz w:val="24"/>
          <w:szCs w:val="24"/>
        </w:rPr>
        <w:t xml:space="preserve">принимаемых государственным казенным учреждением Краснодарского края «Центр организации дорожного движения»</w:t>
      </w:r>
      <w:r>
        <w:rPr>
          <w:rFonts w:ascii="Times New Roman" w:hAnsi="Times New Roman"/>
          <w:sz w:val="24"/>
          <w:szCs w:val="24"/>
        </w:rPr>
        <w:t xml:space="preserve">:</w:t>
      </w:r>
      <w:r>
        <w:rPr>
          <w:rFonts w:ascii="Times New Roman" w:hAnsi="Times New Roman"/>
          <w:sz w:val="24"/>
          <w:szCs w:val="24"/>
        </w:rPr>
        <w:t xml:space="preserve">_</w:t>
      </w:r>
      <w:r>
        <w:rPr>
          <w:rFonts w:ascii="Times New Roman" w:hAnsi="Times New Roman"/>
          <w:sz w:val="24"/>
          <w:szCs w:val="24"/>
        </w:rPr>
        <w:t xml:space="preserve">_</w:t>
      </w:r>
      <w:r>
        <w:rPr>
          <w:rFonts w:ascii="Times New Roman" w:hAnsi="Times New Roman"/>
          <w:sz w:val="24"/>
          <w:szCs w:val="24"/>
        </w:rPr>
        <w:t xml:space="preserve">____________________________________________</w:t>
      </w:r>
      <w:r>
        <w:rPr>
          <w:rFonts w:ascii="Times New Roman" w:hAnsi="Times New Roman"/>
          <w:sz w:val="24"/>
          <w:szCs w:val="24"/>
        </w:rPr>
        <w:t xml:space="preserve">___ </w:t>
      </w:r>
      <w:r>
        <w:rPr>
          <w:rFonts w:ascii="Times New Roman" w:hAnsi="Times New Roman"/>
          <w:sz w:val="24"/>
          <w:szCs w:val="24"/>
        </w:rPr>
        <w:t xml:space="preserve">_________________________________________________________________________</w:t>
      </w:r>
      <w:r>
        <w:rPr>
          <w:rFonts w:ascii="Times New Roman" w:hAnsi="Times New Roman"/>
          <w:sz w:val="24"/>
          <w:szCs w:val="24"/>
        </w:rPr>
        <w:t xml:space="preserve">____</w:t>
      </w:r>
      <w:r>
        <w:rPr>
          <w:rFonts w:ascii="Times New Roman" w:hAnsi="Times New Roman"/>
          <w:sz w:val="24"/>
          <w:szCs w:val="24"/>
        </w:rPr>
        <w:t xml:space="preserve">___</w:t>
      </w:r>
      <w:r>
        <w:rPr>
          <w:rFonts w:ascii="Times New Roman" w:hAnsi="Times New Roman"/>
          <w:sz w:val="24"/>
          <w:szCs w:val="24"/>
        </w:rPr>
        <w:t xml:space="preserve">(заказным почтовым отправлением с уведомлением о вручении, электронной почтой, направить в МБУ «МФЦ федеральной территории «Сириус»)</w:t>
      </w:r>
      <w:r>
        <w:rPr>
          <w:rFonts w:ascii="Times New Roman" w:hAnsi="Times New Roman"/>
          <w:sz w:val="24"/>
          <w:szCs w:val="24"/>
        </w:rPr>
      </w:r>
    </w:p>
    <w:p>
      <w:pPr>
        <w:contextualSpacing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Подтверждаю достоверность и полноту </w:t>
      </w:r>
      <w:r>
        <w:rPr>
          <w:rFonts w:ascii="Times New Roman" w:hAnsi="Times New Roman"/>
          <w:sz w:val="24"/>
          <w:szCs w:val="24"/>
        </w:rPr>
        <w:t xml:space="preserve">указанных </w:t>
      </w:r>
      <w:r>
        <w:rPr>
          <w:rFonts w:ascii="Times New Roman" w:hAnsi="Times New Roman"/>
          <w:sz w:val="24"/>
          <w:szCs w:val="24"/>
        </w:rPr>
        <w:t xml:space="preserve">сведений/представленных документов. </w:t>
      </w:r>
      <w:r>
        <w:rPr>
          <w:rFonts w:ascii="Times New Roman" w:hAnsi="Times New Roman"/>
          <w:sz w:val="24"/>
          <w:szCs w:val="24"/>
        </w:rPr>
      </w:r>
    </w:p>
    <w:p>
      <w:pPr>
        <w:contextualSpacing/>
        <w:jc w:val="both"/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jc w:val="both"/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Приложение: на ___ л.</w:t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jc w:val="both"/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tabs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«____» ________ 20___ г</w:t>
      </w:r>
      <w:r>
        <w:rPr>
          <w:rFonts w:ascii="Times New Roman" w:hAnsi="Times New Roman"/>
          <w:color w:val="000000"/>
          <w:sz w:val="28"/>
          <w:szCs w:val="28"/>
        </w:rPr>
        <w:t xml:space="preserve">.</w:t>
      </w:r>
      <w:r>
        <w:rPr>
          <w:rFonts w:ascii="Times New Roman" w:hAnsi="Times New Roman"/>
          <w:color w:val="000000"/>
          <w:sz w:val="28"/>
          <w:szCs w:val="28"/>
        </w:rPr>
        <w:t xml:space="preserve">              </w:t>
      </w:r>
      <w:r>
        <w:rPr>
          <w:rFonts w:ascii="Times New Roman" w:hAnsi="Times New Roman"/>
          <w:color w:val="000000"/>
          <w:sz w:val="28"/>
          <w:szCs w:val="28"/>
        </w:rPr>
        <w:t xml:space="preserve">     </w:t>
      </w:r>
      <w:r>
        <w:rPr>
          <w:rFonts w:ascii="Times New Roman" w:hAnsi="Times New Roman"/>
          <w:color w:val="000000"/>
          <w:sz w:val="28"/>
          <w:szCs w:val="28"/>
        </w:rPr>
        <w:t xml:space="preserve"> Заявитель _________________________</w:t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ind w:firstLine="709"/>
        <w:jc w:val="both"/>
        <w:spacing w:after="0" w:line="240" w:lineRule="auto"/>
        <w:tabs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Times New Roman" w:hAnsi="Times New Roman"/>
          <w:color w:val="000000"/>
          <w:sz w:val="28"/>
          <w:szCs w:val="28"/>
          <w:vertAlign w:val="superscript"/>
        </w:rPr>
      </w:pPr>
      <w:r>
        <w:rPr>
          <w:rFonts w:ascii="Times New Roman" w:hAnsi="Times New Roman"/>
          <w:color w:val="000000"/>
          <w:sz w:val="28"/>
          <w:szCs w:val="28"/>
          <w:vertAlign w:val="superscript"/>
        </w:rPr>
        <w:t xml:space="preserve">                                                                                    </w:t>
      </w:r>
      <w:r>
        <w:rPr>
          <w:rFonts w:ascii="Times New Roman" w:hAnsi="Times New Roman"/>
          <w:color w:val="000000"/>
          <w:sz w:val="28"/>
          <w:szCs w:val="28"/>
          <w:vertAlign w:val="superscript"/>
        </w:rPr>
        <w:t xml:space="preserve">(уполномоченный</w:t>
      </w:r>
      <w:r>
        <w:rPr>
          <w:rFonts w:ascii="Times New Roman" w:hAnsi="Times New Roman"/>
          <w:color w:val="000000"/>
          <w:sz w:val="28"/>
          <w:szCs w:val="28"/>
          <w:vertAlign w:val="superscript"/>
        </w:rPr>
        <w:t xml:space="preserve">         </w:t>
      </w:r>
      <w:r>
        <w:rPr>
          <w:rFonts w:ascii="Times New Roman" w:hAnsi="Times New Roman"/>
          <w:color w:val="000000"/>
          <w:sz w:val="28"/>
          <w:szCs w:val="28"/>
          <w:vertAlign w:val="superscript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vertAlign w:val="superscript"/>
        </w:rPr>
        <w:t xml:space="preserve">  (</w:t>
      </w:r>
      <w:r>
        <w:rPr>
          <w:rFonts w:ascii="Times New Roman" w:hAnsi="Times New Roman"/>
          <w:color w:val="000000"/>
          <w:sz w:val="28"/>
          <w:szCs w:val="28"/>
          <w:vertAlign w:val="superscript"/>
        </w:rPr>
        <w:t xml:space="preserve">должность, Ф.И.О., подпись)</w:t>
      </w:r>
      <w:r>
        <w:rPr>
          <w:rFonts w:ascii="Times New Roman" w:hAnsi="Times New Roman"/>
          <w:color w:val="000000"/>
          <w:sz w:val="28"/>
          <w:szCs w:val="28"/>
          <w:vertAlign w:val="superscript"/>
        </w:rPr>
        <w:t xml:space="preserve">        </w:t>
      </w:r>
      <w:r>
        <w:rPr>
          <w:rFonts w:ascii="Times New Roman" w:hAnsi="Times New Roman"/>
          <w:color w:val="000000"/>
          <w:sz w:val="28"/>
          <w:szCs w:val="28"/>
          <w:vertAlign w:val="superscript"/>
        </w:rPr>
      </w:r>
    </w:p>
    <w:p>
      <w:pPr>
        <w:ind w:firstLine="709"/>
        <w:jc w:val="both"/>
        <w:spacing w:after="0" w:line="240" w:lineRule="auto"/>
        <w:tabs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8"/>
          <w:szCs w:val="28"/>
          <w:vertAlign w:val="superscript"/>
        </w:rPr>
        <w:t xml:space="preserve">                                                                                      </w:t>
      </w:r>
      <w:r>
        <w:rPr>
          <w:rFonts w:ascii="Times New Roman" w:hAnsi="Times New Roman"/>
          <w:color w:val="000000"/>
          <w:sz w:val="28"/>
          <w:szCs w:val="28"/>
          <w:vertAlign w:val="superscript"/>
        </w:rPr>
        <w:t xml:space="preserve">представитель)</w:t>
      </w:r>
      <w:r>
        <w:rPr>
          <w:rFonts w:ascii="Times New Roman" w:hAnsi="Times New Roman"/>
          <w:color w:val="000000"/>
          <w:sz w:val="28"/>
          <w:szCs w:val="28"/>
          <w:vertAlign w:val="superscript"/>
        </w:rPr>
        <w:t xml:space="preserve">   </w:t>
      </w:r>
      <w:r>
        <w:rPr>
          <w:rFonts w:ascii="Times New Roman" w:hAnsi="Times New Roman"/>
          <w:color w:val="000000"/>
          <w:sz w:val="28"/>
          <w:szCs w:val="28"/>
          <w:vertAlign w:val="superscript"/>
        </w:rPr>
        <w:t xml:space="preserve">                         </w:t>
      </w:r>
      <w:r>
        <w:rPr>
          <w:rFonts w:ascii="Times New Roman" w:hAnsi="Times New Roman"/>
          <w:color w:val="000000"/>
          <w:sz w:val="28"/>
          <w:szCs w:val="28"/>
        </w:rPr>
        <w:t xml:space="preserve">М.П. </w:t>
      </w:r>
      <w:r>
        <w:rPr>
          <w:rFonts w:ascii="Times New Roman" w:hAnsi="Times New Roman"/>
          <w:color w:val="000000"/>
          <w:sz w:val="24"/>
          <w:szCs w:val="24"/>
        </w:rPr>
        <w:t xml:space="preserve">(при наличии)</w:t>
      </w:r>
      <w:r>
        <w:rPr>
          <w:rFonts w:ascii="Times New Roman" w:hAnsi="Times New Roman"/>
          <w:color w:val="000000"/>
          <w:sz w:val="24"/>
          <w:szCs w:val="24"/>
        </w:rPr>
      </w:r>
    </w:p>
    <w:sectPr>
      <w:headerReference w:type="default" r:id="rId9"/>
      <w:footnotePr/>
      <w:endnotePr/>
      <w:type w:val="nextPage"/>
      <w:pgSz w:w="11906" w:h="16838" w:orient="portrait"/>
      <w:pgMar w:top="1134" w:right="567" w:bottom="709" w:left="1701" w:header="709" w:footer="709" w:gutter="0"/>
      <w:pgNumType w:start="1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</w:font>
  <w:font w:name="Symbol">
    <w:panose1 w:val="05050102010706020507"/>
  </w:font>
  <w:font w:name="Courier New">
    <w:panose1 w:val="02070309020205020404"/>
  </w:font>
  <w:font w:name="Tahoma">
    <w:panose1 w:val="020B0604030504040204"/>
  </w:font>
  <w:font w:name="Cambria">
    <w:panose1 w:val="02040503050406030204"/>
  </w:font>
  <w:font w:name="Calibri Light">
    <w:panose1 w:val="020F030202020403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2"/>
      <w:jc w:val="center"/>
      <w:rPr>
        <w:rFonts w:ascii="Times New Roman" w:hAnsi="Times New Roman"/>
        <w:sz w:val="28"/>
        <w:szCs w:val="28"/>
      </w:rPr>
    </w:pPr>
    <w:r>
      <w:rPr>
        <w:rFonts w:ascii="Times New Roman" w:hAnsi="Times New Roman"/>
        <w:sz w:val="28"/>
        <w:szCs w:val="28"/>
      </w:rPr>
      <w:fldChar w:fldCharType="begin"/>
    </w:r>
    <w:r>
      <w:rPr>
        <w:rFonts w:ascii="Times New Roman" w:hAnsi="Times New Roman"/>
        <w:sz w:val="28"/>
        <w:szCs w:val="28"/>
      </w:rPr>
      <w:instrText xml:space="preserve">PAGE   \* MERGEFORMAT</w:instrText>
    </w:r>
    <w:r>
      <w:rPr>
        <w:rFonts w:ascii="Times New Roman" w:hAnsi="Times New Roman"/>
        <w:sz w:val="28"/>
        <w:szCs w:val="28"/>
      </w:rPr>
      <w:fldChar w:fldCharType="separate"/>
    </w:r>
    <w:r>
      <w:rPr>
        <w:rFonts w:ascii="Times New Roman" w:hAnsi="Times New Roman"/>
        <w:sz w:val="28"/>
        <w:szCs w:val="28"/>
      </w:rPr>
      <w:t xml:space="preserve">2</w:t>
    </w:r>
    <w:r>
      <w:rPr>
        <w:rFonts w:ascii="Times New Roman" w:hAnsi="Times New Roman"/>
        <w:sz w:val="28"/>
        <w:szCs w:val="28"/>
      </w:rPr>
      <w:fldChar w:fldCharType="end"/>
    </w:r>
    <w:r>
      <w:rPr>
        <w:rFonts w:ascii="Times New Roman" w:hAnsi="Times New Roman"/>
        <w:sz w:val="28"/>
        <w:szCs w:val="28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2"/>
      <w:numFmt w:val="decimal"/>
      <w:isLgl w:val="false"/>
      <w:suff w:val="tab"/>
      <w:lvlText w:val="%1."/>
      <w:lvlJc w:val="left"/>
      <w:pPr>
        <w:ind w:left="3494" w:hanging="375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419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491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563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635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707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779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851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9239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2081" w:hanging="123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93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5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7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9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1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3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5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71" w:hanging="180"/>
      </w:pPr>
    </w:lvl>
  </w:abstractNum>
  <w:abstractNum w:abstractNumId="2">
    <w:multiLevelType w:val="hybridMultilevel"/>
    <w:lvl w:ilvl="0">
      <w:start w:val="1"/>
      <w:numFmt w:val="upperRoman"/>
      <w:isLgl w:val="false"/>
      <w:suff w:val="tab"/>
      <w:lvlText w:val="%1."/>
      <w:lvlJc w:val="left"/>
      <w:pPr>
        <w:ind w:left="1287" w:hanging="72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003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322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211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2321" w:hanging="147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93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5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7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9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1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3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5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71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360" w:hanging="360"/>
      </w:pPr>
    </w:lvl>
    <w:lvl w:ilvl="1">
      <w:start w:val="1"/>
      <w:numFmt w:val="lowerLetter"/>
      <w:isLgl w:val="false"/>
      <w:suff w:val="tab"/>
      <w:lvlText w:val="%2)"/>
      <w:lvlJc w:val="left"/>
      <w:pPr>
        <w:ind w:left="720" w:hanging="360"/>
      </w:pPr>
    </w:lvl>
    <w:lvl w:ilvl="2">
      <w:start w:val="1"/>
      <w:numFmt w:val="lowerRoman"/>
      <w:isLgl w:val="false"/>
      <w:suff w:val="tab"/>
      <w:lvlText w:val="%3)"/>
      <w:lvlJc w:val="left"/>
      <w:pPr>
        <w:ind w:left="1080" w:hanging="360"/>
      </w:pPr>
    </w:lvl>
    <w:lvl w:ilvl="3">
      <w:start w:val="1"/>
      <w:numFmt w:val="decimal"/>
      <w:isLgl w:val="false"/>
      <w:suff w:val="tab"/>
      <w:lvlText w:val="(%4)"/>
      <w:lvlJc w:val="left"/>
      <w:pPr>
        <w:ind w:left="1440" w:hanging="360"/>
      </w:pPr>
    </w:lvl>
    <w:lvl w:ilvl="4">
      <w:start w:val="1"/>
      <w:numFmt w:val="lowerLetter"/>
      <w:isLgl w:val="false"/>
      <w:suff w:val="tab"/>
      <w:lvlText w:val="(%5)"/>
      <w:lvlJc w:val="left"/>
      <w:pPr>
        <w:ind w:left="1800" w:hanging="360"/>
      </w:pPr>
    </w:lvl>
    <w:lvl w:ilvl="5">
      <w:start w:val="1"/>
      <w:numFmt w:val="lowerRoman"/>
      <w:isLgl w:val="false"/>
      <w:suff w:val="tab"/>
      <w:lvlText w:val="(%6)"/>
      <w:lvlJc w:val="left"/>
      <w:pPr>
        <w:ind w:left="2160" w:hanging="360"/>
      </w:pPr>
    </w:lvl>
    <w:lvl w:ilvl="6">
      <w:start w:val="1"/>
      <w:numFmt w:val="decimal"/>
      <w:isLgl w:val="false"/>
      <w:suff w:val="tab"/>
      <w:lvlText w:val="%7."/>
      <w:lvlJc w:val="left"/>
      <w:pPr>
        <w:ind w:left="25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2880" w:hanging="360"/>
      </w:pPr>
    </w:lvl>
    <w:lvl w:ilvl="8">
      <w:start w:val="1"/>
      <w:numFmt w:val="lowerRoman"/>
      <w:isLgl w:val="false"/>
      <w:suff w:val="tab"/>
      <w:lvlText w:val="%9."/>
      <w:lvlJc w:val="left"/>
      <w:pPr>
        <w:ind w:left="3240" w:hanging="360"/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571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29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01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73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45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17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89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61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331" w:hanging="18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93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5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7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9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1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3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5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71" w:hanging="180"/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93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5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7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9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1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3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5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71" w:hanging="180"/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decimal"/>
      <w:isLgl w:val="false"/>
      <w:suff w:val="tab"/>
      <w:lvlText w:val="%3)"/>
      <w:lvlJc w:val="left"/>
      <w:pPr>
        <w:ind w:left="3135" w:hanging="1155"/>
      </w:pPr>
      <w:rPr>
        <w:rFonts w:hint="default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571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29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01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73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45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17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89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61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331" w:hanging="180"/>
      </w:p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50" w:hanging="75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033" w:hanging="75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316" w:hanging="75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92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2">
    <w:multiLevelType w:val="hybridMultilevel"/>
    <w:lvl w:ilvl="0">
      <w:start w:val="1"/>
      <w:numFmt w:val="bullet"/>
      <w:isLgl w:val="false"/>
      <w:suff w:val="tab"/>
      <w:lvlText w:val=""/>
      <w:lvlJc w:val="left"/>
      <w:pPr>
        <w:ind w:left="3905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>
    <w:multiLevelType w:val="hybridMultilevel"/>
    <w:lvl w:ilvl="0">
      <w:start w:val="1"/>
      <w:numFmt w:val="bullet"/>
      <w:isLgl w:val="false"/>
      <w:suff w:val="tab"/>
      <w:lvlText w:val="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decimal"/>
      <w:isLgl w:val="false"/>
      <w:suff w:val="tab"/>
      <w:lvlText w:val="%3)"/>
      <w:lvlJc w:val="left"/>
      <w:pPr>
        <w:ind w:left="3135" w:hanging="1155"/>
      </w:pPr>
      <w:rPr>
        <w:rFonts w:hint="default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90" w:hanging="99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273" w:hanging="99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556" w:hanging="99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26">
    <w:multiLevelType w:val="hybridMultilevel"/>
    <w:lvl w:ilvl="0">
      <w:start w:val="1"/>
      <w:numFmt w:val="bullet"/>
      <w:isLgl w:val="false"/>
      <w:suff w:val="tab"/>
      <w:lvlText w:val="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7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2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num w:numId="1">
    <w:abstractNumId w:val="15"/>
  </w:num>
  <w:num w:numId="2">
    <w:abstractNumId w:val="6"/>
  </w:num>
  <w:num w:numId="3">
    <w:abstractNumId w:val="14"/>
  </w:num>
  <w:num w:numId="4">
    <w:abstractNumId w:val="13"/>
  </w:num>
  <w:num w:numId="5">
    <w:abstractNumId w:val="10"/>
  </w:num>
  <w:num w:numId="6">
    <w:abstractNumId w:val="19"/>
  </w:num>
  <w:num w:numId="7">
    <w:abstractNumId w:val="1"/>
  </w:num>
  <w:num w:numId="8">
    <w:abstractNumId w:val="11"/>
  </w:num>
  <w:num w:numId="9">
    <w:abstractNumId w:val="17"/>
  </w:num>
  <w:num w:numId="10">
    <w:abstractNumId w:val="24"/>
  </w:num>
  <w:num w:numId="11">
    <w:abstractNumId w:val="8"/>
  </w:num>
  <w:num w:numId="12">
    <w:abstractNumId w:val="12"/>
  </w:num>
  <w:num w:numId="13">
    <w:abstractNumId w:val="16"/>
  </w:num>
  <w:num w:numId="14">
    <w:abstractNumId w:val="4"/>
  </w:num>
  <w:num w:numId="15">
    <w:abstractNumId w:val="21"/>
  </w:num>
  <w:num w:numId="16">
    <w:abstractNumId w:val="9"/>
  </w:num>
  <w:num w:numId="17">
    <w:abstractNumId w:val="0"/>
  </w:num>
  <w:num w:numId="18">
    <w:abstractNumId w:val="27"/>
  </w:num>
  <w:num w:numId="19">
    <w:abstractNumId w:val="2"/>
  </w:num>
  <w:num w:numId="20">
    <w:abstractNumId w:val="18"/>
  </w:num>
  <w:num w:numId="21">
    <w:abstractNumId w:val="3"/>
  </w:num>
  <w:num w:numId="22">
    <w:abstractNumId w:val="20"/>
  </w:num>
  <w:num w:numId="23">
    <w:abstractNumId w:val="25"/>
  </w:num>
  <w:num w:numId="24">
    <w:abstractNumId w:val="28"/>
  </w:num>
  <w:num w:numId="25">
    <w:abstractNumId w:val="7"/>
  </w:num>
  <w:num w:numId="26">
    <w:abstractNumId w:val="26"/>
  </w:num>
  <w:num w:numId="27">
    <w:abstractNumId w:val="23"/>
  </w:num>
  <w:num w:numId="28">
    <w:abstractNumId w:val="22"/>
  </w:num>
  <w:num w:numId="2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4">
    <w:name w:val="Heading 1 Char"/>
    <w:basedOn w:val="729"/>
    <w:link w:val="726"/>
    <w:uiPriority w:val="9"/>
    <w:rPr>
      <w:rFonts w:ascii="Arial" w:hAnsi="Arial" w:eastAsia="Arial" w:cs="Arial"/>
      <w:sz w:val="40"/>
      <w:szCs w:val="40"/>
    </w:rPr>
  </w:style>
  <w:style w:type="character" w:styleId="16">
    <w:name w:val="Heading 2 Char"/>
    <w:basedOn w:val="729"/>
    <w:link w:val="727"/>
    <w:uiPriority w:val="9"/>
    <w:rPr>
      <w:rFonts w:ascii="Arial" w:hAnsi="Arial" w:eastAsia="Arial" w:cs="Arial"/>
      <w:sz w:val="34"/>
    </w:rPr>
  </w:style>
  <w:style w:type="character" w:styleId="18">
    <w:name w:val="Heading 3 Char"/>
    <w:basedOn w:val="729"/>
    <w:link w:val="728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725"/>
    <w:next w:val="725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729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725"/>
    <w:next w:val="725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729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725"/>
    <w:next w:val="725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729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725"/>
    <w:next w:val="725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729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725"/>
    <w:next w:val="725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729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725"/>
    <w:next w:val="725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729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725"/>
    <w:next w:val="725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729"/>
    <w:link w:val="34"/>
    <w:uiPriority w:val="10"/>
    <w:rPr>
      <w:sz w:val="48"/>
      <w:szCs w:val="48"/>
    </w:rPr>
  </w:style>
  <w:style w:type="paragraph" w:styleId="36">
    <w:name w:val="Subtitle"/>
    <w:basedOn w:val="725"/>
    <w:next w:val="725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729"/>
    <w:link w:val="36"/>
    <w:uiPriority w:val="11"/>
    <w:rPr>
      <w:sz w:val="24"/>
      <w:szCs w:val="24"/>
    </w:rPr>
  </w:style>
  <w:style w:type="paragraph" w:styleId="38">
    <w:name w:val="Quote"/>
    <w:basedOn w:val="725"/>
    <w:next w:val="725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725"/>
    <w:next w:val="725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character" w:styleId="43">
    <w:name w:val="Header Char"/>
    <w:basedOn w:val="729"/>
    <w:link w:val="732"/>
    <w:uiPriority w:val="99"/>
  </w:style>
  <w:style w:type="character" w:styleId="45">
    <w:name w:val="Footer Char"/>
    <w:basedOn w:val="729"/>
    <w:link w:val="734"/>
    <w:uiPriority w:val="99"/>
  </w:style>
  <w:style w:type="paragraph" w:styleId="46">
    <w:name w:val="Caption"/>
    <w:basedOn w:val="725"/>
    <w:next w:val="725"/>
    <w:link w:val="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729"/>
    <w:link w:val="46"/>
    <w:uiPriority w:val="35"/>
    <w:rPr>
      <w:b/>
      <w:bCs/>
      <w:color w:val="4f81bd" w:themeColor="accent1"/>
      <w:sz w:val="18"/>
      <w:szCs w:val="18"/>
    </w:rPr>
  </w:style>
  <w:style w:type="table" w:styleId="49">
    <w:name w:val="Table Grid Light"/>
    <w:basedOn w:val="73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73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730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7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7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7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7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7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7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7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8">
    <w:name w:val="List Table 7 Colorful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2">
    <w:name w:val="List Table 7 Colorful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5">
    <w:name w:val="Lined - Accent 2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9">
    <w:name w:val="Lined - Accent 6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2">
    <w:name w:val="Bordered &amp; Lined - Accent 2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6">
    <w:name w:val="Bordered &amp; Lined - Accent 6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5">
    <w:name w:val="footnote text"/>
    <w:basedOn w:val="725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729"/>
    <w:uiPriority w:val="99"/>
    <w:unhideWhenUsed/>
    <w:rPr>
      <w:vertAlign w:val="superscript"/>
    </w:rPr>
  </w:style>
  <w:style w:type="paragraph" w:styleId="178">
    <w:name w:val="endnote text"/>
    <w:basedOn w:val="725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729"/>
    <w:uiPriority w:val="99"/>
    <w:semiHidden/>
    <w:unhideWhenUsed/>
    <w:rPr>
      <w:vertAlign w:val="superscript"/>
    </w:rPr>
  </w:style>
  <w:style w:type="paragraph" w:styleId="181">
    <w:name w:val="toc 1"/>
    <w:basedOn w:val="725"/>
    <w:next w:val="725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725"/>
    <w:next w:val="725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725"/>
    <w:next w:val="725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725"/>
    <w:next w:val="725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725"/>
    <w:next w:val="725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725"/>
    <w:next w:val="725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725"/>
    <w:next w:val="725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725"/>
    <w:next w:val="725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725"/>
    <w:next w:val="725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725"/>
    <w:next w:val="725"/>
    <w:uiPriority w:val="99"/>
    <w:unhideWhenUsed/>
    <w:pPr>
      <w:spacing w:after="0" w:afterAutospacing="0"/>
    </w:pPr>
  </w:style>
  <w:style w:type="paragraph" w:styleId="725" w:default="1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726">
    <w:name w:val="Heading 1"/>
    <w:basedOn w:val="725"/>
    <w:next w:val="725"/>
    <w:link w:val="746"/>
    <w:uiPriority w:val="9"/>
    <w:qFormat/>
    <w:pPr>
      <w:keepNext/>
      <w:spacing w:before="240" w:after="60"/>
      <w:outlineLvl w:val="0"/>
    </w:pPr>
    <w:rPr>
      <w:rFonts w:ascii="Calibri Light" w:hAnsi="Calibri Light" w:eastAsia="Times New Roman"/>
      <w:b/>
      <w:bCs/>
      <w:sz w:val="32"/>
      <w:szCs w:val="32"/>
    </w:rPr>
  </w:style>
  <w:style w:type="paragraph" w:styleId="727">
    <w:name w:val="Heading 2"/>
    <w:basedOn w:val="725"/>
    <w:next w:val="725"/>
    <w:link w:val="744"/>
    <w:uiPriority w:val="9"/>
    <w:unhideWhenUsed/>
    <w:qFormat/>
    <w:pPr>
      <w:keepLines/>
      <w:keepNext/>
      <w:spacing w:before="200" w:after="0"/>
      <w:outlineLvl w:val="1"/>
    </w:pPr>
    <w:rPr>
      <w:rFonts w:ascii="Cambria" w:hAnsi="Cambria" w:eastAsia="Times New Roman"/>
      <w:b/>
      <w:bCs/>
      <w:color w:val="4f81bd"/>
      <w:sz w:val="26"/>
      <w:szCs w:val="26"/>
    </w:rPr>
  </w:style>
  <w:style w:type="paragraph" w:styleId="728">
    <w:name w:val="Heading 3"/>
    <w:basedOn w:val="725"/>
    <w:next w:val="725"/>
    <w:link w:val="737"/>
    <w:uiPriority w:val="9"/>
    <w:qFormat/>
    <w:pPr>
      <w:keepNext/>
      <w:spacing w:after="0" w:line="240" w:lineRule="auto"/>
      <w:outlineLvl w:val="2"/>
    </w:pPr>
    <w:rPr>
      <w:rFonts w:ascii="Times New Roman" w:hAnsi="Times New Roman" w:eastAsia="Times New Roman"/>
      <w:b/>
      <w:bCs/>
      <w:sz w:val="28"/>
      <w:szCs w:val="20"/>
      <w:lang w:eastAsia="ru-RU"/>
    </w:rPr>
  </w:style>
  <w:style w:type="character" w:styleId="729" w:default="1">
    <w:name w:val="Default Paragraph Font"/>
    <w:uiPriority w:val="1"/>
    <w:semiHidden/>
    <w:unhideWhenUsed/>
  </w:style>
  <w:style w:type="table" w:styleId="73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31" w:default="1">
    <w:name w:val="No List"/>
    <w:uiPriority w:val="99"/>
    <w:semiHidden/>
    <w:unhideWhenUsed/>
  </w:style>
  <w:style w:type="paragraph" w:styleId="732">
    <w:name w:val="Header"/>
    <w:basedOn w:val="725"/>
    <w:link w:val="733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733" w:customStyle="1">
    <w:name w:val="Верхний колонтитул Знак"/>
    <w:basedOn w:val="729"/>
    <w:link w:val="732"/>
    <w:uiPriority w:val="99"/>
  </w:style>
  <w:style w:type="paragraph" w:styleId="734">
    <w:name w:val="Footer"/>
    <w:basedOn w:val="725"/>
    <w:link w:val="735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735" w:customStyle="1">
    <w:name w:val="Нижний колонтитул Знак"/>
    <w:basedOn w:val="729"/>
    <w:link w:val="734"/>
    <w:uiPriority w:val="99"/>
  </w:style>
  <w:style w:type="table" w:styleId="736">
    <w:name w:val="Table Grid"/>
    <w:basedOn w:val="730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737" w:customStyle="1">
    <w:name w:val="Заголовок 3 Знак"/>
    <w:link w:val="728"/>
    <w:uiPriority w:val="9"/>
    <w:rPr>
      <w:rFonts w:ascii="Times New Roman" w:hAnsi="Times New Roman" w:eastAsia="Times New Roman" w:cs="Times New Roman"/>
      <w:b/>
      <w:bCs/>
      <w:sz w:val="28"/>
      <w:szCs w:val="20"/>
      <w:lang w:eastAsia="ru-RU"/>
    </w:rPr>
  </w:style>
  <w:style w:type="paragraph" w:styleId="738">
    <w:name w:val="Balloon Text"/>
    <w:basedOn w:val="725"/>
    <w:link w:val="739"/>
    <w:uiPriority w:val="99"/>
    <w:semiHidden/>
    <w:unhideWhenUsed/>
    <w:pPr>
      <w:spacing w:after="0" w:line="240" w:lineRule="auto"/>
    </w:pPr>
    <w:rPr>
      <w:rFonts w:ascii="Tahoma" w:hAnsi="Tahoma"/>
      <w:sz w:val="16"/>
      <w:szCs w:val="16"/>
    </w:rPr>
  </w:style>
  <w:style w:type="character" w:styleId="739" w:customStyle="1">
    <w:name w:val="Текст выноски Знак"/>
    <w:link w:val="738"/>
    <w:uiPriority w:val="99"/>
    <w:semiHidden/>
    <w:rPr>
      <w:rFonts w:ascii="Tahoma" w:hAnsi="Tahoma" w:cs="Tahoma"/>
      <w:sz w:val="16"/>
      <w:szCs w:val="16"/>
    </w:rPr>
  </w:style>
  <w:style w:type="character" w:styleId="740">
    <w:name w:val="Hyperlink"/>
    <w:uiPriority w:val="99"/>
    <w:unhideWhenUsed/>
    <w:rPr>
      <w:color w:val="0000ff"/>
      <w:u w:val="single"/>
    </w:rPr>
  </w:style>
  <w:style w:type="paragraph" w:styleId="741" w:customStyle="1">
    <w:name w:val="ConsPlusNonformat"/>
    <w:pPr>
      <w:widowControl w:val="off"/>
    </w:pPr>
    <w:rPr>
      <w:rFonts w:ascii="Courier New" w:hAnsi="Courier New" w:eastAsia="Times New Roman" w:cs="Courier New"/>
    </w:rPr>
  </w:style>
  <w:style w:type="paragraph" w:styleId="742">
    <w:name w:val="List Paragraph"/>
    <w:basedOn w:val="725"/>
    <w:uiPriority w:val="34"/>
    <w:qFormat/>
    <w:pPr>
      <w:contextualSpacing/>
      <w:ind w:left="720"/>
    </w:pPr>
  </w:style>
  <w:style w:type="character" w:styleId="743">
    <w:name w:val="FollowedHyperlink"/>
    <w:uiPriority w:val="99"/>
    <w:semiHidden/>
    <w:unhideWhenUsed/>
    <w:rPr>
      <w:color w:val="800080"/>
      <w:u w:val="single"/>
    </w:rPr>
  </w:style>
  <w:style w:type="character" w:styleId="744" w:customStyle="1">
    <w:name w:val="Заголовок 2 Знак"/>
    <w:link w:val="727"/>
    <w:uiPriority w:val="9"/>
    <w:rPr>
      <w:rFonts w:ascii="Cambria" w:hAnsi="Cambria" w:eastAsia="Times New Roman" w:cs="Times New Roman"/>
      <w:b/>
      <w:bCs/>
      <w:color w:val="4f81bd"/>
      <w:sz w:val="26"/>
      <w:szCs w:val="26"/>
      <w:lang w:eastAsia="en-US"/>
    </w:rPr>
  </w:style>
  <w:style w:type="paragraph" w:styleId="745" w:customStyle="1">
    <w:name w:val="ConsPlusNormal"/>
    <w:pPr>
      <w:ind w:firstLine="720"/>
    </w:pPr>
    <w:rPr>
      <w:rFonts w:ascii="Arial" w:hAnsi="Arial" w:eastAsia="Times New Roman" w:cs="Arial"/>
    </w:rPr>
  </w:style>
  <w:style w:type="character" w:styleId="746" w:customStyle="1">
    <w:name w:val="Заголовок 1 Знак"/>
    <w:link w:val="726"/>
    <w:uiPriority w:val="9"/>
    <w:rPr>
      <w:rFonts w:ascii="Calibri Light" w:hAnsi="Calibri Light" w:eastAsia="Times New Roman" w:cs="Times New Roman"/>
      <w:b/>
      <w:bCs/>
      <w:sz w:val="32"/>
      <w:szCs w:val="32"/>
      <w:lang w:eastAsia="en-US"/>
    </w:rPr>
  </w:style>
  <w:style w:type="character" w:styleId="747">
    <w:name w:val="annotation reference"/>
    <w:uiPriority w:val="99"/>
    <w:semiHidden/>
    <w:unhideWhenUsed/>
    <w:rPr>
      <w:sz w:val="16"/>
      <w:szCs w:val="16"/>
    </w:rPr>
  </w:style>
  <w:style w:type="paragraph" w:styleId="748">
    <w:name w:val="annotation text"/>
    <w:basedOn w:val="725"/>
    <w:link w:val="749"/>
    <w:uiPriority w:val="99"/>
    <w:semiHidden/>
    <w:unhideWhenUsed/>
    <w:rPr>
      <w:sz w:val="20"/>
      <w:szCs w:val="20"/>
    </w:rPr>
  </w:style>
  <w:style w:type="character" w:styleId="749" w:customStyle="1">
    <w:name w:val="Текст примечания Знак"/>
    <w:link w:val="748"/>
    <w:uiPriority w:val="99"/>
    <w:semiHidden/>
    <w:rPr>
      <w:lang w:eastAsia="en-US"/>
    </w:rPr>
  </w:style>
  <w:style w:type="paragraph" w:styleId="750">
    <w:name w:val="annotation subject"/>
    <w:basedOn w:val="748"/>
    <w:next w:val="748"/>
    <w:link w:val="751"/>
    <w:uiPriority w:val="99"/>
    <w:semiHidden/>
    <w:unhideWhenUsed/>
    <w:rPr>
      <w:b/>
      <w:bCs/>
    </w:rPr>
  </w:style>
  <w:style w:type="character" w:styleId="751" w:customStyle="1">
    <w:name w:val="Тема примечания Знак"/>
    <w:link w:val="750"/>
    <w:uiPriority w:val="99"/>
    <w:semiHidden/>
    <w:rPr>
      <w:b/>
      <w:bCs/>
      <w:lang w:eastAsia="en-US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FF5EB3-248A-4FC9-B9A6-4488C870FD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Р7-Офис/2024.4.2.721</Application>
  <Company>ДТС КК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Воробьев Олег</dc:creator>
  <cp:keywords/>
  <cp:lastModifiedBy>okorokovaaa</cp:lastModifiedBy>
  <cp:revision>27</cp:revision>
  <dcterms:created xsi:type="dcterms:W3CDTF">2023-08-24T08:14:00Z</dcterms:created>
  <dcterms:modified xsi:type="dcterms:W3CDTF">2026-04-17T07:05:04Z</dcterms:modified>
</cp:coreProperties>
</file>