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права на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службы заказа легкового 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ООО «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РАССВЕТ»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</w:rPr>
        <w:t xml:space="preserve">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имя и отчество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предпринимателя)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Тихорецк, ул. Меньшикова, д. 48</w:t>
      </w:r>
      <w:r>
        <w:rPr>
          <w:rFonts w:ascii="Times New Roman" w:hAnsi="Times New Roman"/>
          <w:color w:val="000000"/>
          <w:szCs w:val="28"/>
        </w:rPr>
        <w:t xml:space="preserve">_</w:t>
      </w:r>
      <w:r>
        <w:rPr>
          <w:rFonts w:ascii="Times New Roman" w:hAnsi="Times New Roman"/>
          <w:color w:val="000000"/>
          <w:szCs w:val="28"/>
        </w:rPr>
      </w:r>
    </w:p>
    <w:p>
      <w:pPr>
        <w:ind w:left="2552"/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(для юр</w:t>
      </w:r>
      <w:r>
        <w:rPr>
          <w:rFonts w:ascii="Times New Roman" w:hAnsi="Times New Roman"/>
          <w:color w:val="000000"/>
          <w:sz w:val="20"/>
          <w:szCs w:val="20"/>
        </w:rPr>
        <w:t xml:space="preserve">идического лица – адрес место</w:t>
      </w:r>
      <w:r>
        <w:rPr>
          <w:rFonts w:ascii="Times New Roman" w:hAnsi="Times New Roman"/>
          <w:color w:val="000000"/>
          <w:sz w:val="20"/>
          <w:szCs w:val="20"/>
        </w:rPr>
        <w:t xml:space="preserve">нахождения юридического лица)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Телефон(ы</w:t>
      </w:r>
      <w:r>
        <w:rPr>
          <w:rFonts w:ascii="Times New Roman" w:hAnsi="Times New Roman" w:cs="Times New Roman"/>
          <w:sz w:val="24"/>
          <w:szCs w:val="24"/>
        </w:rPr>
        <w:t xml:space="preserve">):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-1699895</wp:posOffset>
                </wp:positionH>
                <wp:positionV relativeFrom="paragraph">
                  <wp:posOffset>356870</wp:posOffset>
                </wp:positionV>
                <wp:extent cx="8543290" cy="1143000"/>
                <wp:effectExtent l="2309495" t="0" r="233870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54329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133.85pt;mso-position-horizontal:absolute;mso-position-vertical-relative:text;margin-top:28.10pt;mso-position-vertical:absolute;width:672.70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/>
          <w:sz w:val="28"/>
          <w:szCs w:val="28"/>
          <w:u w:val="single"/>
        </w:rPr>
        <w:t xml:space="preserve">1195275026895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(для юридического лица)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ИНН</w:t>
      </w:r>
      <w:r>
        <w:rPr>
          <w:rFonts w:ascii="Times New Roman" w:hAnsi="Times New Roman"/>
          <w:sz w:val="28"/>
          <w:szCs w:val="28"/>
        </w:rPr>
        <w:t xml:space="preserve"> ____</w:t>
      </w:r>
      <w:r>
        <w:rPr>
          <w:rFonts w:ascii="Times New Roman" w:hAnsi="Times New Roman"/>
          <w:sz w:val="28"/>
          <w:szCs w:val="28"/>
          <w:u w:val="single"/>
        </w:rPr>
        <w:t xml:space="preserve">231000513302</w:t>
      </w:r>
      <w:r>
        <w:rPr>
          <w:rFonts w:ascii="Times New Roman" w:hAnsi="Times New Roman"/>
          <w:sz w:val="28"/>
          <w:szCs w:val="28"/>
        </w:rPr>
        <w:t xml:space="preserve">______________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Способы получения и передачи заказов легкового такси (обеспечения доступа к таким заказам): ___</w:t>
      </w:r>
      <w:r>
        <w:rPr>
          <w:rFonts w:ascii="Times New Roman" w:hAnsi="Times New Roman"/>
          <w:sz w:val="28"/>
          <w:szCs w:val="28"/>
          <w:u w:val="single"/>
        </w:rPr>
        <w:t xml:space="preserve">через мобильное приложение, через приложение на компьютер</w:t>
      </w:r>
      <w:r>
        <w:rPr>
          <w:rFonts w:ascii="Times New Roman" w:hAnsi="Times New Roman"/>
          <w:sz w:val="24"/>
          <w:szCs w:val="24"/>
        </w:rPr>
        <w:t xml:space="preserve">_____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Адрес сайта заявителя в сети «Интернет»: ____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http</w:t>
      </w:r>
      <w:r>
        <w:rPr>
          <w:rFonts w:ascii="Times New Roman" w:hAnsi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taxi</w:t>
      </w:r>
      <w:r>
        <w:rPr>
          <w:rFonts w:ascii="Times New Roman" w:hAnsi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taxi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______________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Адреса размещения баз данных (в случае, если предполагается осуществление деятельности службы заказа легкового такси с использованием сети «Интернет»): _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http</w:t>
      </w:r>
      <w:r>
        <w:rPr>
          <w:rFonts w:ascii="Times New Roman" w:hAnsi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taxi</w:t>
      </w:r>
      <w:r>
        <w:rPr>
          <w:rFonts w:ascii="Times New Roman" w:hAnsi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taxi</w:t>
      </w:r>
      <w:r>
        <w:rPr>
          <w:rFonts w:ascii="Times New Roman" w:hAnsi="Times New Roman"/>
          <w:sz w:val="28"/>
          <w:szCs w:val="28"/>
          <w:u w:val="single"/>
        </w:rPr>
        <w:t xml:space="preserve">-1122.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Наименование программ для электронных вычислительных машин, устанавливаемых на пользовательском оборудовании, для обеспечения осуществления деятельности службы</w:t>
      </w:r>
      <w:r>
        <w:rPr>
          <w:rFonts w:ascii="Times New Roman" w:hAnsi="Times New Roman"/>
          <w:sz w:val="24"/>
          <w:szCs w:val="24"/>
        </w:rPr>
        <w:t xml:space="preserve"> заказа легкового такси: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8"/>
          <w:szCs w:val="28"/>
          <w:u w:val="single"/>
        </w:rPr>
        <w:t xml:space="preserve">«</w:t>
      </w:r>
      <w:r>
        <w:rPr>
          <w:rFonts w:ascii="Times New Roman" w:hAnsi="Times New Roman"/>
          <w:sz w:val="28"/>
          <w:szCs w:val="28"/>
          <w:u w:val="single"/>
        </w:rPr>
        <w:t xml:space="preserve">Служба Такси»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(знак обслуживания и (или) коммерческое обозначение заявителя (при наличии))</w:t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пособ направления предоставляемой заявителю выписки из регионального реестра служб заказа легкового такси, а также способ направления уведомлений о решениях, принимаемых </w:t>
      </w:r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t xml:space="preserve">(заказным почтовым отправлением с уведом</w:t>
      </w:r>
      <w:r>
        <w:rPr>
          <w:rFonts w:ascii="Times New Roman" w:hAnsi="Times New Roman"/>
          <w:sz w:val="20"/>
          <w:szCs w:val="20"/>
        </w:rPr>
        <w:t xml:space="preserve">лением о вручении, электронной почтой, направить</w:t>
      </w:r>
      <w:r>
        <w:rPr>
          <w:rFonts w:ascii="Times New Roman" w:hAnsi="Times New Roman"/>
          <w:sz w:val="20"/>
          <w:szCs w:val="20"/>
        </w:rPr>
        <w:t xml:space="preserve"> в МБУ «МФЦ федеральной территории «Сириус»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(уполномоченный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М.П.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851" w:right="567" w:bottom="28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1EFD3-9601-49ED-AA1B-DEA5706D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6</cp:revision>
  <dcterms:created xsi:type="dcterms:W3CDTF">2023-12-22T07:34:00Z</dcterms:created>
  <dcterms:modified xsi:type="dcterms:W3CDTF">2026-04-17T07:12:45Z</dcterms:modified>
</cp:coreProperties>
</file>